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C681E5D" w14:textId="77777777" w:rsidR="00BD568C" w:rsidRPr="00BD568C" w:rsidRDefault="00BD568C" w:rsidP="00BD568C">
      <w:pPr>
        <w:rPr>
          <w:rFonts w:ascii="Lora" w:eastAsia="Lora" w:hAnsi="Lora" w:cs="Lora"/>
          <w:b/>
          <w:color w:val="000000" w:themeColor="text1"/>
          <w:sz w:val="36"/>
          <w:szCs w:val="36"/>
        </w:rPr>
      </w:pPr>
      <w:r w:rsidRPr="00BD568C">
        <w:rPr>
          <w:rFonts w:ascii="Lora" w:eastAsia="Lora" w:hAnsi="Lora" w:cs="Lora"/>
          <w:color w:val="000000" w:themeColor="text1"/>
          <w:sz w:val="36"/>
          <w:szCs w:val="36"/>
        </w:rPr>
        <w:t xml:space="preserve">       </w:t>
      </w:r>
      <w:r w:rsidRPr="00BD568C">
        <w:rPr>
          <w:rFonts w:ascii="Lora" w:eastAsia="Lora" w:hAnsi="Lora" w:cs="Lora"/>
          <w:b/>
          <w:color w:val="000000" w:themeColor="text1"/>
          <w:sz w:val="36"/>
          <w:szCs w:val="36"/>
        </w:rPr>
        <w:t xml:space="preserve">                       </w:t>
      </w:r>
      <w:r w:rsidRPr="00BD568C">
        <w:rPr>
          <w:rFonts w:ascii="Lora" w:eastAsia="Lora" w:hAnsi="Lora" w:cs="Lora"/>
          <w:b/>
          <w:color w:val="000000" w:themeColor="text1"/>
          <w:sz w:val="44"/>
          <w:szCs w:val="44"/>
        </w:rPr>
        <w:t xml:space="preserve">IDEATION PHASE </w:t>
      </w:r>
    </w:p>
    <w:p w14:paraId="0161A61D" w14:textId="77777777" w:rsidR="00BD568C" w:rsidRPr="00BD568C" w:rsidRDefault="00BD568C" w:rsidP="00BD568C">
      <w:pPr>
        <w:rPr>
          <w:rFonts w:ascii="Lora" w:eastAsia="Lora" w:hAnsi="Lora" w:cs="Lora"/>
          <w:b/>
          <w:color w:val="000000" w:themeColor="text1"/>
          <w:sz w:val="36"/>
          <w:szCs w:val="36"/>
        </w:rPr>
      </w:pPr>
      <w:r w:rsidRPr="00BD568C">
        <w:rPr>
          <w:rFonts w:ascii="Lora" w:eastAsia="Lora" w:hAnsi="Lora" w:cs="Lora"/>
          <w:b/>
          <w:color w:val="000000" w:themeColor="text1"/>
          <w:sz w:val="36"/>
          <w:szCs w:val="36"/>
        </w:rPr>
        <w:t xml:space="preserve">                     Brainstorm &amp; Idea Prioritization</w:t>
      </w:r>
    </w:p>
    <w:p w14:paraId="774FE7F8" w14:textId="77777777" w:rsidR="0019398D" w:rsidRDefault="0019398D">
      <w:pPr>
        <w:spacing w:after="0"/>
        <w:jc w:val="center"/>
        <w:rPr>
          <w:b/>
          <w:sz w:val="28"/>
          <w:szCs w:val="28"/>
        </w:rPr>
      </w:pPr>
    </w:p>
    <w:tbl>
      <w:tblPr>
        <w:tblStyle w:val="a0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19398D" w14:paraId="70616208" w14:textId="77777777">
        <w:tc>
          <w:tcPr>
            <w:tcW w:w="4508" w:type="dxa"/>
          </w:tcPr>
          <w:p w14:paraId="4F8309E8" w14:textId="77777777" w:rsidR="0019398D" w:rsidRPr="00714216" w:rsidRDefault="00000000">
            <w:pPr>
              <w:rPr>
                <w:b/>
                <w:bCs/>
              </w:rPr>
            </w:pPr>
            <w:r w:rsidRPr="00714216">
              <w:rPr>
                <w:b/>
                <w:bCs/>
              </w:rPr>
              <w:t>Date</w:t>
            </w:r>
          </w:p>
        </w:tc>
        <w:tc>
          <w:tcPr>
            <w:tcW w:w="4508" w:type="dxa"/>
          </w:tcPr>
          <w:p w14:paraId="711FEA03" w14:textId="77777777" w:rsidR="0019398D" w:rsidRPr="00714216" w:rsidRDefault="00000000">
            <w:pPr>
              <w:rPr>
                <w:b/>
                <w:bCs/>
              </w:rPr>
            </w:pPr>
            <w:r w:rsidRPr="00714216">
              <w:rPr>
                <w:b/>
                <w:bCs/>
              </w:rPr>
              <w:t>25-06-25</w:t>
            </w:r>
          </w:p>
        </w:tc>
      </w:tr>
      <w:tr w:rsidR="0019398D" w14:paraId="697B4D9B" w14:textId="77777777">
        <w:trPr>
          <w:trHeight w:val="464"/>
        </w:trPr>
        <w:tc>
          <w:tcPr>
            <w:tcW w:w="4508" w:type="dxa"/>
          </w:tcPr>
          <w:p w14:paraId="62FAD14E" w14:textId="77777777" w:rsidR="0019398D" w:rsidRPr="00714216" w:rsidRDefault="00000000">
            <w:pPr>
              <w:rPr>
                <w:b/>
                <w:bCs/>
              </w:rPr>
            </w:pPr>
            <w:r w:rsidRPr="00714216">
              <w:rPr>
                <w:b/>
                <w:bCs/>
              </w:rPr>
              <w:t>Team ID</w:t>
            </w:r>
          </w:p>
        </w:tc>
        <w:tc>
          <w:tcPr>
            <w:tcW w:w="4508" w:type="dxa"/>
          </w:tcPr>
          <w:p w14:paraId="4B3C75AD" w14:textId="77777777" w:rsidR="0019398D" w:rsidRPr="00714216" w:rsidRDefault="00000000">
            <w:pPr>
              <w:rPr>
                <w:rFonts w:ascii="Times New Roman" w:hAnsi="Times New Roman" w:cs="Times New Roman"/>
                <w:b/>
                <w:bCs/>
              </w:rPr>
            </w:pPr>
            <w:r w:rsidRPr="00714216">
              <w:rPr>
                <w:rFonts w:ascii="Times New Roman" w:eastAsia="Verdana" w:hAnsi="Times New Roman" w:cs="Times New Roman"/>
                <w:b/>
                <w:bCs/>
                <w:color w:val="000000" w:themeColor="text1"/>
                <w:sz w:val="20"/>
                <w:szCs w:val="20"/>
                <w:highlight w:val="white"/>
              </w:rPr>
              <w:t>LTVIP2025TMID31548</w:t>
            </w:r>
          </w:p>
        </w:tc>
      </w:tr>
      <w:tr w:rsidR="0019398D" w14:paraId="1033E20F" w14:textId="77777777">
        <w:tc>
          <w:tcPr>
            <w:tcW w:w="4508" w:type="dxa"/>
          </w:tcPr>
          <w:p w14:paraId="3A5D1265" w14:textId="77777777" w:rsidR="0019398D" w:rsidRPr="00714216" w:rsidRDefault="00000000">
            <w:pPr>
              <w:rPr>
                <w:b/>
                <w:bCs/>
              </w:rPr>
            </w:pPr>
            <w:r w:rsidRPr="00714216">
              <w:rPr>
                <w:b/>
                <w:bCs/>
              </w:rPr>
              <w:t>Project Name</w:t>
            </w:r>
          </w:p>
        </w:tc>
        <w:tc>
          <w:tcPr>
            <w:tcW w:w="4508" w:type="dxa"/>
          </w:tcPr>
          <w:p w14:paraId="1F97736D" w14:textId="77777777" w:rsidR="0019398D" w:rsidRPr="00714216" w:rsidRDefault="00000000">
            <w:pPr>
              <w:rPr>
                <w:rFonts w:ascii="Times New Roman" w:hAnsi="Times New Roman" w:cs="Times New Roman"/>
                <w:b/>
                <w:bCs/>
              </w:rPr>
            </w:pPr>
            <w:r w:rsidRPr="00714216">
              <w:rPr>
                <w:rFonts w:ascii="Times New Roman" w:hAnsi="Times New Roman" w:cs="Times New Roman"/>
                <w:b/>
                <w:bCs/>
                <w:highlight w:val="white"/>
              </w:rPr>
              <w:t>Field Service Workorder Optimization</w:t>
            </w:r>
          </w:p>
        </w:tc>
      </w:tr>
    </w:tbl>
    <w:p w14:paraId="31741B8A" w14:textId="77777777" w:rsidR="0019398D" w:rsidRDefault="0019398D">
      <w:pPr>
        <w:rPr>
          <w:b/>
          <w:sz w:val="24"/>
          <w:szCs w:val="24"/>
        </w:rPr>
      </w:pPr>
    </w:p>
    <w:p w14:paraId="4E51388D" w14:textId="77777777" w:rsidR="0019398D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t>Brainstorm &amp; Idea Prioritization Template:</w:t>
      </w:r>
    </w:p>
    <w:p w14:paraId="1CF354A3" w14:textId="77777777" w:rsidR="0019398D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jc w:val="both"/>
        <w:rPr>
          <w:color w:val="000000"/>
        </w:rPr>
      </w:pPr>
      <w:r>
        <w:rPr>
          <w:color w:val="000000"/>
          <w:sz w:val="24"/>
          <w:szCs w:val="24"/>
        </w:rPr>
        <w:t xml:space="preserve">Brainstorming </w:t>
      </w:r>
      <w:r>
        <w:rPr>
          <w:color w:val="000000"/>
        </w:rPr>
        <w:t>fosters a collaborative environment where team members can freely contribute creative ideas to optimize field service work order processes. The goal is to prioritize innovative, out-of-the-box solutions that enhance efficiency, reduce costs, and improve customer satisfaction. This template guides your team through the ideation and prioritization process, whether in-person or remote, to develop actionable solutions for work order optimization.</w:t>
      </w:r>
    </w:p>
    <w:p w14:paraId="3E02BBC5" w14:textId="77777777" w:rsidR="0019398D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t>Step-1: Team Gathering, Collaboration and Select the Problem Statement</w:t>
      </w:r>
    </w:p>
    <w:p w14:paraId="09EA4425" w14:textId="77777777" w:rsidR="0019398D" w:rsidRDefault="00000000">
      <w:r>
        <w:rPr>
          <w:noProof/>
        </w:rPr>
        <w:drawing>
          <wp:inline distT="0" distB="0" distL="0" distR="0" wp14:anchorId="40DA9EEA" wp14:editId="1E0F54E5">
            <wp:extent cx="5731510" cy="831215"/>
            <wp:effectExtent l="0" t="0" r="0" b="0"/>
            <wp:docPr id="1678185181" name="image1.png" descr="A close-up of a logo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close-up of a logo&#10;&#10;AI-generated content may be incorrect.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12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44EF2B" w14:textId="77777777" w:rsidR="0019398D" w:rsidRDefault="00000000">
      <w:pPr>
        <w:numPr>
          <w:ilvl w:val="0"/>
          <w:numId w:val="1"/>
        </w:numPr>
      </w:pPr>
      <w:r>
        <w:rPr>
          <w:b/>
        </w:rPr>
        <w:t>Objective</w:t>
      </w:r>
      <w:r>
        <w:t>: Assemble the team, define roles, and select a clear problem statement to address inefficiencies in field service work order management.</w:t>
      </w:r>
    </w:p>
    <w:p w14:paraId="1E983983" w14:textId="77777777" w:rsidR="0019398D" w:rsidRDefault="00000000">
      <w:pPr>
        <w:numPr>
          <w:ilvl w:val="0"/>
          <w:numId w:val="1"/>
        </w:numPr>
      </w:pPr>
      <w:r>
        <w:rPr>
          <w:b/>
        </w:rPr>
        <w:t>Problem Statement</w:t>
      </w:r>
      <w:r>
        <w:t>: Current field service work order processes suffer from delays, miscommunication, and inefficient resource allocation, leading to increased operational costs and reduced customer satisfaction.</w:t>
      </w:r>
    </w:p>
    <w:p w14:paraId="50E317DA" w14:textId="77777777" w:rsidR="0019398D" w:rsidRDefault="00000000">
      <w:pPr>
        <w:numPr>
          <w:ilvl w:val="0"/>
          <w:numId w:val="1"/>
        </w:numPr>
      </w:pPr>
      <w:r>
        <w:rPr>
          <w:b/>
        </w:rPr>
        <w:t>Activities</w:t>
      </w:r>
      <w:r>
        <w:t>:</w:t>
      </w:r>
    </w:p>
    <w:p w14:paraId="3316E80E" w14:textId="77777777" w:rsidR="0019398D" w:rsidRDefault="00000000">
      <w:pPr>
        <w:numPr>
          <w:ilvl w:val="1"/>
          <w:numId w:val="1"/>
        </w:numPr>
      </w:pPr>
      <w:r>
        <w:t>Gather cross-functional team members (e.g., field technicians, dispatchers, IT specialists, and customer service representatives).</w:t>
      </w:r>
    </w:p>
    <w:p w14:paraId="10D11D1B" w14:textId="77777777" w:rsidR="0019398D" w:rsidRDefault="00000000">
      <w:pPr>
        <w:numPr>
          <w:ilvl w:val="1"/>
          <w:numId w:val="1"/>
        </w:numPr>
      </w:pPr>
      <w:r>
        <w:t>Use collaborative tools (e.g., Mural, Miro) for virtual or hybrid brainstorming sessions.</w:t>
      </w:r>
    </w:p>
    <w:p w14:paraId="41565B3E" w14:textId="77777777" w:rsidR="0019398D" w:rsidRDefault="00000000">
      <w:pPr>
        <w:numPr>
          <w:ilvl w:val="1"/>
          <w:numId w:val="1"/>
        </w:numPr>
      </w:pPr>
      <w:r>
        <w:t>Define the scope: Optimize scheduling, routing, and task allocation for field service work orders.</w:t>
      </w:r>
    </w:p>
    <w:p w14:paraId="28F72979" w14:textId="77777777" w:rsidR="0019398D" w:rsidRDefault="00000000">
      <w:pPr>
        <w:numPr>
          <w:ilvl w:val="1"/>
          <w:numId w:val="1"/>
        </w:numPr>
      </w:pPr>
      <w:r>
        <w:t>Assign a facilitator to guide discussions and a scribe to document ideas.</w:t>
      </w:r>
    </w:p>
    <w:p w14:paraId="2CFED988" w14:textId="77777777" w:rsidR="0019398D" w:rsidRDefault="0019398D">
      <w:pPr>
        <w:ind w:left="720"/>
      </w:pPr>
    </w:p>
    <w:p w14:paraId="47EBF053" w14:textId="77777777" w:rsidR="0019398D" w:rsidRDefault="00000000">
      <w:pPr>
        <w:rPr>
          <w:b/>
        </w:rPr>
      </w:pPr>
      <w:r>
        <w:rPr>
          <w:b/>
        </w:rPr>
        <w:t>Step-2: Brainstorm, Idea Listing and Grouping</w:t>
      </w:r>
    </w:p>
    <w:p w14:paraId="416F89A7" w14:textId="77777777" w:rsidR="0019398D" w:rsidRDefault="00000000">
      <w:pPr>
        <w:numPr>
          <w:ilvl w:val="0"/>
          <w:numId w:val="2"/>
        </w:numPr>
      </w:pPr>
      <w:r>
        <w:rPr>
          <w:b/>
        </w:rPr>
        <w:t xml:space="preserve">Objective: </w:t>
      </w:r>
      <w:r>
        <w:t>Generate a high volume of ideas to address the problem statement, then group similar ideas for clarity.</w:t>
      </w:r>
    </w:p>
    <w:p w14:paraId="6F009BEA" w14:textId="77777777" w:rsidR="0019398D" w:rsidRDefault="00000000">
      <w:pPr>
        <w:numPr>
          <w:ilvl w:val="0"/>
          <w:numId w:val="2"/>
        </w:numPr>
        <w:rPr>
          <w:b/>
        </w:rPr>
      </w:pPr>
      <w:r>
        <w:rPr>
          <w:b/>
        </w:rPr>
        <w:lastRenderedPageBreak/>
        <w:t>Process:</w:t>
      </w:r>
    </w:p>
    <w:p w14:paraId="056A4E75" w14:textId="77777777" w:rsidR="0019398D" w:rsidRDefault="00000000">
      <w:pPr>
        <w:numPr>
          <w:ilvl w:val="1"/>
          <w:numId w:val="2"/>
        </w:numPr>
      </w:pPr>
      <w:r>
        <w:t>Conduct a 15–</w:t>
      </w:r>
      <w:proofErr w:type="gramStart"/>
      <w:r>
        <w:t>20 minute</w:t>
      </w:r>
      <w:proofErr w:type="gramEnd"/>
      <w:r>
        <w:t xml:space="preserve"> brainstorming session where all ideas are welcome, no matter how unconventional.</w:t>
      </w:r>
    </w:p>
    <w:p w14:paraId="5A508816" w14:textId="77777777" w:rsidR="0019398D" w:rsidRDefault="00000000">
      <w:pPr>
        <w:numPr>
          <w:ilvl w:val="1"/>
          <w:numId w:val="2"/>
        </w:numPr>
      </w:pPr>
      <w:r>
        <w:t>Use a timer to keep the session focused and encourage rapid idea generation.</w:t>
      </w:r>
    </w:p>
    <w:p w14:paraId="5E81ACED" w14:textId="77777777" w:rsidR="0019398D" w:rsidRDefault="00000000">
      <w:pPr>
        <w:numPr>
          <w:ilvl w:val="1"/>
          <w:numId w:val="2"/>
        </w:numPr>
      </w:pPr>
      <w:r>
        <w:t>List ideas on a digital whiteboard or sticky notes (virtual or physical).</w:t>
      </w:r>
    </w:p>
    <w:p w14:paraId="2FD3E062" w14:textId="77777777" w:rsidR="0019398D" w:rsidRDefault="00000000">
      <w:pPr>
        <w:numPr>
          <w:ilvl w:val="1"/>
          <w:numId w:val="2"/>
        </w:numPr>
        <w:rPr>
          <w:b/>
        </w:rPr>
      </w:pPr>
      <w:r>
        <w:rPr>
          <w:b/>
        </w:rPr>
        <w:t>Group similar ideas into categories such as:</w:t>
      </w:r>
    </w:p>
    <w:p w14:paraId="6E53D2BC" w14:textId="77777777" w:rsidR="0019398D" w:rsidRDefault="00000000">
      <w:pPr>
        <w:numPr>
          <w:ilvl w:val="2"/>
          <w:numId w:val="2"/>
        </w:numPr>
        <w:rPr>
          <w:b/>
        </w:rPr>
      </w:pPr>
      <w:r>
        <w:rPr>
          <w:b/>
        </w:rPr>
        <w:t>Scheduling Optimization</w:t>
      </w:r>
      <w:r>
        <w:t>: Automated scheduling, real-time updates</w:t>
      </w:r>
    </w:p>
    <w:p w14:paraId="20C86CE9" w14:textId="77777777" w:rsidR="0019398D" w:rsidRDefault="00000000">
      <w:pPr>
        <w:numPr>
          <w:ilvl w:val="2"/>
          <w:numId w:val="2"/>
        </w:numPr>
        <w:rPr>
          <w:b/>
        </w:rPr>
      </w:pPr>
      <w:r>
        <w:rPr>
          <w:b/>
        </w:rPr>
        <w:t>Routing Efficiency</w:t>
      </w:r>
      <w:r>
        <w:t>: GPS-based routing, traffic-aware algorithms.</w:t>
      </w:r>
    </w:p>
    <w:p w14:paraId="4406EECD" w14:textId="77777777" w:rsidR="0019398D" w:rsidRDefault="00000000">
      <w:pPr>
        <w:numPr>
          <w:ilvl w:val="2"/>
          <w:numId w:val="2"/>
        </w:numPr>
        <w:rPr>
          <w:b/>
        </w:rPr>
      </w:pPr>
      <w:r>
        <w:rPr>
          <w:b/>
        </w:rPr>
        <w:t>Resource Allocation</w:t>
      </w:r>
      <w:r>
        <w:t>: Technician skill matching, inventory management.</w:t>
      </w:r>
    </w:p>
    <w:p w14:paraId="5904053D" w14:textId="77777777" w:rsidR="0019398D" w:rsidRDefault="00000000">
      <w:pPr>
        <w:numPr>
          <w:ilvl w:val="2"/>
          <w:numId w:val="2"/>
        </w:numPr>
      </w:pPr>
      <w:r>
        <w:rPr>
          <w:b/>
        </w:rPr>
        <w:t>Customer Communication</w:t>
      </w:r>
      <w:r>
        <w:t>: Automated notifications, customer portals.</w:t>
      </w:r>
    </w:p>
    <w:p w14:paraId="0A49DC0A" w14:textId="77777777" w:rsidR="0019398D" w:rsidRDefault="00000000">
      <w:pPr>
        <w:numPr>
          <w:ilvl w:val="2"/>
          <w:numId w:val="2"/>
        </w:numPr>
      </w:pPr>
      <w:r>
        <w:rPr>
          <w:b/>
        </w:rPr>
        <w:t>Data Analytics</w:t>
      </w:r>
      <w:r>
        <w:t>: Predictive maintenance, performance dashboards.</w:t>
      </w:r>
    </w:p>
    <w:p w14:paraId="4E8B2E2B" w14:textId="77777777" w:rsidR="0019398D" w:rsidRDefault="0019398D">
      <w:pPr>
        <w:rPr>
          <w:b/>
        </w:rPr>
      </w:pPr>
    </w:p>
    <w:p w14:paraId="4C770CD9" w14:textId="77777777" w:rsidR="0019398D" w:rsidRDefault="00000000">
      <w:pPr>
        <w:rPr>
          <w:b/>
        </w:rPr>
      </w:pPr>
      <w:r>
        <w:rPr>
          <w:noProof/>
        </w:rPr>
        <w:drawing>
          <wp:inline distT="0" distB="0" distL="0" distR="0" wp14:anchorId="4D389F85" wp14:editId="104C925A">
            <wp:extent cx="5731510" cy="2049780"/>
            <wp:effectExtent l="0" t="0" r="0" b="0"/>
            <wp:docPr id="167818518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34C9E3" w14:textId="77777777" w:rsidR="0019398D" w:rsidRDefault="00000000">
      <w:pPr>
        <w:rPr>
          <w:b/>
        </w:rPr>
      </w:pPr>
      <w:r>
        <w:rPr>
          <w:b/>
        </w:rPr>
        <w:t>Step-3: Idea Prioritization</w:t>
      </w:r>
    </w:p>
    <w:p w14:paraId="1A31AFE8" w14:textId="77777777" w:rsidR="0019398D" w:rsidRDefault="00000000">
      <w:pPr>
        <w:numPr>
          <w:ilvl w:val="0"/>
          <w:numId w:val="3"/>
        </w:numPr>
        <w:rPr>
          <w:sz w:val="24"/>
          <w:szCs w:val="24"/>
        </w:rPr>
      </w:pPr>
      <w:r>
        <w:rPr>
          <w:b/>
          <w:sz w:val="24"/>
          <w:szCs w:val="24"/>
        </w:rPr>
        <w:t>Objective</w:t>
      </w:r>
      <w:r>
        <w:rPr>
          <w:sz w:val="24"/>
          <w:szCs w:val="24"/>
        </w:rPr>
        <w:t>: Evaluate and prioritize ideas based on feasibility, impact, and alignment with project goals.</w:t>
      </w:r>
    </w:p>
    <w:p w14:paraId="7F3611B9" w14:textId="77777777" w:rsidR="0019398D" w:rsidRDefault="00000000">
      <w:pPr>
        <w:numPr>
          <w:ilvl w:val="0"/>
          <w:numId w:val="3"/>
        </w:numPr>
        <w:rPr>
          <w:sz w:val="24"/>
          <w:szCs w:val="24"/>
        </w:rPr>
      </w:pPr>
      <w:r>
        <w:rPr>
          <w:b/>
          <w:sz w:val="24"/>
          <w:szCs w:val="24"/>
        </w:rPr>
        <w:t>Process</w:t>
      </w:r>
      <w:r>
        <w:rPr>
          <w:sz w:val="24"/>
          <w:szCs w:val="24"/>
        </w:rPr>
        <w:t>:</w:t>
      </w:r>
    </w:p>
    <w:p w14:paraId="5852DA1F" w14:textId="77777777" w:rsidR="0019398D" w:rsidRDefault="00000000">
      <w:pPr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Use a prioritization matrix to score ideas (e.g., Impact vs. Effort or Cost vs. Benefit).</w:t>
      </w:r>
    </w:p>
    <w:p w14:paraId="7D86B119" w14:textId="77777777" w:rsidR="0019398D" w:rsidRDefault="00000000">
      <w:pPr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Assign scores (1–4) for each idea based on:</w:t>
      </w:r>
    </w:p>
    <w:p w14:paraId="3345041E" w14:textId="77777777" w:rsidR="0019398D" w:rsidRDefault="00000000">
      <w:pPr>
        <w:numPr>
          <w:ilvl w:val="2"/>
          <w:numId w:val="3"/>
        </w:numPr>
        <w:rPr>
          <w:sz w:val="24"/>
          <w:szCs w:val="24"/>
        </w:rPr>
      </w:pPr>
      <w:r>
        <w:rPr>
          <w:b/>
          <w:sz w:val="24"/>
          <w:szCs w:val="24"/>
        </w:rPr>
        <w:t>Impact</w:t>
      </w:r>
      <w:r>
        <w:rPr>
          <w:sz w:val="24"/>
          <w:szCs w:val="24"/>
        </w:rPr>
        <w:t>: How significantly does it improve efficiency or customer satisfaction? (1 = Low, 4 = High)</w:t>
      </w:r>
    </w:p>
    <w:p w14:paraId="79BBCC6F" w14:textId="77777777" w:rsidR="0019398D" w:rsidRDefault="00000000">
      <w:pPr>
        <w:numPr>
          <w:ilvl w:val="2"/>
          <w:numId w:val="3"/>
        </w:numPr>
        <w:rPr>
          <w:sz w:val="24"/>
          <w:szCs w:val="24"/>
        </w:rPr>
      </w:pPr>
      <w:r>
        <w:rPr>
          <w:b/>
          <w:sz w:val="24"/>
          <w:szCs w:val="24"/>
        </w:rPr>
        <w:t>Feasibility</w:t>
      </w:r>
      <w:r>
        <w:rPr>
          <w:sz w:val="24"/>
          <w:szCs w:val="24"/>
        </w:rPr>
        <w:t>: How practical is it to implement within 6–12 months? (1 = Difficult, 4 = Easy)</w:t>
      </w:r>
    </w:p>
    <w:p w14:paraId="349EC0DA" w14:textId="77777777" w:rsidR="0019398D" w:rsidRDefault="00000000">
      <w:pPr>
        <w:numPr>
          <w:ilvl w:val="2"/>
          <w:numId w:val="3"/>
        </w:numPr>
        <w:rPr>
          <w:sz w:val="24"/>
          <w:szCs w:val="24"/>
        </w:rPr>
      </w:pPr>
      <w:r>
        <w:rPr>
          <w:b/>
          <w:sz w:val="24"/>
          <w:szCs w:val="24"/>
        </w:rPr>
        <w:t>Cost</w:t>
      </w:r>
      <w:r>
        <w:rPr>
          <w:sz w:val="24"/>
          <w:szCs w:val="24"/>
        </w:rPr>
        <w:t>: What is the estimated cost of implementation? (1 = High, 4 = Low)</w:t>
      </w:r>
    </w:p>
    <w:p w14:paraId="49592EDB" w14:textId="77777777" w:rsidR="0019398D" w:rsidRDefault="0019398D">
      <w:pPr>
        <w:ind w:left="1440"/>
        <w:rPr>
          <w:sz w:val="24"/>
          <w:szCs w:val="24"/>
        </w:rPr>
      </w:pPr>
    </w:p>
    <w:p w14:paraId="7D676238" w14:textId="77777777" w:rsidR="0019398D" w:rsidRDefault="0019398D">
      <w:pPr>
        <w:ind w:left="720"/>
        <w:rPr>
          <w:sz w:val="24"/>
          <w:szCs w:val="24"/>
        </w:rPr>
      </w:pPr>
    </w:p>
    <w:p w14:paraId="022FF64F" w14:textId="77777777" w:rsidR="0019398D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t>Empathy Map</w:t>
      </w:r>
    </w:p>
    <w:p w14:paraId="0508E0D6" w14:textId="77777777" w:rsidR="0019398D" w:rsidRDefault="00000000">
      <w:pPr>
        <w:rPr>
          <w:b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649742C9" wp14:editId="19EA0CC9">
            <wp:simplePos x="0" y="0"/>
            <wp:positionH relativeFrom="column">
              <wp:posOffset>-1030124</wp:posOffset>
            </wp:positionH>
            <wp:positionV relativeFrom="paragraph">
              <wp:posOffset>200025</wp:posOffset>
            </wp:positionV>
            <wp:extent cx="7787372" cy="4385247"/>
            <wp:effectExtent l="0" t="0" r="0" b="0"/>
            <wp:wrapSquare wrapText="bothSides" distT="114300" distB="114300" distL="114300" distR="114300"/>
            <wp:docPr id="167818518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87372" cy="43852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0A624B2" w14:textId="77777777" w:rsidR="0019398D" w:rsidRDefault="0019398D"/>
    <w:sectPr w:rsidR="0019398D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F3405041-D28D-4BEB-99BC-1D25F1C3C96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C3C9DF37-7CBA-4684-9FCF-B36CE7F7273A}"/>
    <w:embedBold r:id="rId3" w:fontKey="{D205F28A-C7A0-4077-9D0E-97E7572EC37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IBM Plex Sans">
    <w:charset w:val="00"/>
    <w:family w:val="swiss"/>
    <w:pitch w:val="variable"/>
    <w:sig w:usb0="A00002EF" w:usb1="5000207B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D4A02F2C-1146-40DC-AF82-D99AD411A13A}"/>
    <w:embedItalic r:id="rId5" w:fontKey="{5DD3B2F6-D646-4CE7-82F7-F64899309F59}"/>
  </w:font>
  <w:font w:name="Lora">
    <w:charset w:val="00"/>
    <w:family w:val="auto"/>
    <w:pitch w:val="variable"/>
    <w:sig w:usb0="A00002FF" w:usb1="5000204B" w:usb2="00000000" w:usb3="00000000" w:csb0="00000097" w:csb1="00000000"/>
    <w:embedRegular r:id="rId6" w:fontKey="{0307F88F-648D-4CE4-A7E1-62EB66CDB3F6}"/>
    <w:embedBold r:id="rId7" w:fontKey="{18257B3F-B890-4392-AA99-B0A3AF4241B1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Bold r:id="rId8" w:fontKey="{03A4A22B-E7BD-4250-A1AB-E6CEC5ADC3BB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9" w:fontKey="{89AD3CDA-1994-4553-BFED-FB1D6F00F44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BF465E"/>
    <w:multiLevelType w:val="multilevel"/>
    <w:tmpl w:val="929AABF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11686E37"/>
    <w:multiLevelType w:val="multilevel"/>
    <w:tmpl w:val="0CD0D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593A3C25"/>
    <w:multiLevelType w:val="multilevel"/>
    <w:tmpl w:val="4822D24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132867672">
    <w:abstractNumId w:val="2"/>
  </w:num>
  <w:num w:numId="2" w16cid:durableId="2046826408">
    <w:abstractNumId w:val="0"/>
  </w:num>
  <w:num w:numId="3" w16cid:durableId="103831203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9398D"/>
    <w:rsid w:val="0019398D"/>
    <w:rsid w:val="00714216"/>
    <w:rsid w:val="00AB7846"/>
    <w:rsid w:val="00BD56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F3400F"/>
  <w15:docId w15:val="{361DFFA4-DE41-45AA-B1F8-C4269A8408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customStyle="1" w:styleId="Default">
    <w:name w:val="Default"/>
    <w:rsid w:val="00B84A22"/>
    <w:pPr>
      <w:autoSpaceDE w:val="0"/>
      <w:autoSpaceDN w:val="0"/>
      <w:adjustRightInd w:val="0"/>
      <w:spacing w:after="0" w:line="240" w:lineRule="auto"/>
    </w:pPr>
    <w:rPr>
      <w:rFonts w:ascii="IBM Plex Sans" w:hAnsi="IBM Plex Sans" w:cs="IBM Plex Sans"/>
      <w:color w:val="000000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8B25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2Q2hKDo3xEusfKrLrVWX3lhH0aw==">CgMxLjA4AHIhMU1SRjlya3VFZTZteG9TNl9nOU04SzFCMlNKaWhzTFJu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432</Words>
  <Characters>2466</Characters>
  <Application>Microsoft Office Word</Application>
  <DocSecurity>0</DocSecurity>
  <Lines>20</Lines>
  <Paragraphs>5</Paragraphs>
  <ScaleCrop>false</ScaleCrop>
  <Company/>
  <LinksUpToDate>false</LinksUpToDate>
  <CharactersWithSpaces>2893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anjanaram 963</cp:lastModifiedBy>
  <cp:revision>3</cp:revision>
  <dcterms:created xsi:type="dcterms:W3CDTF">2025-06-30T16:51:00Z</dcterms:created>
  <dcterms:modified xsi:type="dcterms:W3CDTF">2025-06-30T19:03:00Z</dcterms:modified>
</cp:coreProperties>
</file>